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73D8" w14:textId="77777777" w:rsidR="00CF2D2F" w:rsidRDefault="00CF2D2F" w:rsidP="00CF2D2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ЗВІТ</w:t>
      </w:r>
    </w:p>
    <w:p w14:paraId="5185EB00" w14:textId="77777777" w:rsidR="00CF2D2F" w:rsidRDefault="00CF2D2F" w:rsidP="00CF2D2F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 результати виконання</w:t>
      </w:r>
      <w:r w:rsidR="00C66952">
        <w:rPr>
          <w:b/>
          <w:bCs/>
          <w:color w:val="000000"/>
          <w:sz w:val="28"/>
          <w:szCs w:val="28"/>
          <w:lang w:val="uk-UA"/>
        </w:rPr>
        <w:t xml:space="preserve"> Програми</w:t>
      </w:r>
    </w:p>
    <w:p w14:paraId="19954E6C" w14:textId="77777777" w:rsidR="00C66952" w:rsidRPr="00C66952" w:rsidRDefault="00C66952" w:rsidP="00C66952">
      <w:pPr>
        <w:shd w:val="clear" w:color="auto" w:fill="FFFFFF"/>
        <w:ind w:right="10"/>
        <w:jc w:val="center"/>
        <w:rPr>
          <w:b/>
          <w:sz w:val="28"/>
          <w:szCs w:val="28"/>
          <w:lang w:val="uk-UA"/>
        </w:rPr>
      </w:pPr>
      <w:r w:rsidRPr="00C66952">
        <w:rPr>
          <w:b/>
          <w:sz w:val="28"/>
          <w:szCs w:val="28"/>
          <w:lang w:val="uk-UA"/>
        </w:rPr>
        <w:t xml:space="preserve">з відзначення державних та професійних свят, </w:t>
      </w:r>
    </w:p>
    <w:p w14:paraId="0FEE3C89" w14:textId="77777777" w:rsidR="00C66952" w:rsidRPr="00C66952" w:rsidRDefault="00C66952" w:rsidP="00C66952">
      <w:pPr>
        <w:shd w:val="clear" w:color="auto" w:fill="FFFFFF"/>
        <w:ind w:right="10"/>
        <w:jc w:val="center"/>
        <w:rPr>
          <w:b/>
          <w:sz w:val="28"/>
          <w:szCs w:val="28"/>
          <w:lang w:val="uk-UA"/>
        </w:rPr>
      </w:pPr>
      <w:r w:rsidRPr="00C66952">
        <w:rPr>
          <w:b/>
          <w:sz w:val="28"/>
          <w:szCs w:val="28"/>
          <w:lang w:val="uk-UA"/>
        </w:rPr>
        <w:t xml:space="preserve">ювілейних та святкових дат, проведення культурно-мистецьких заходів </w:t>
      </w:r>
    </w:p>
    <w:p w14:paraId="41950932" w14:textId="77777777" w:rsidR="00C66952" w:rsidRPr="00C66952" w:rsidRDefault="00C66952" w:rsidP="00C66952">
      <w:pPr>
        <w:shd w:val="clear" w:color="auto" w:fill="FFFFFF"/>
        <w:ind w:right="10"/>
        <w:jc w:val="center"/>
        <w:rPr>
          <w:b/>
          <w:sz w:val="28"/>
          <w:szCs w:val="28"/>
          <w:lang w:val="uk-UA"/>
        </w:rPr>
      </w:pPr>
      <w:r w:rsidRPr="00C66952">
        <w:rPr>
          <w:b/>
          <w:sz w:val="28"/>
          <w:szCs w:val="28"/>
          <w:lang w:val="uk-UA"/>
        </w:rPr>
        <w:t xml:space="preserve">Новгород-Сіверської міської територіальної громади, </w:t>
      </w:r>
      <w:r w:rsidRPr="00C66952">
        <w:rPr>
          <w:b/>
          <w:bCs/>
          <w:spacing w:val="3"/>
          <w:sz w:val="28"/>
          <w:szCs w:val="28"/>
          <w:lang w:val="uk-UA"/>
        </w:rPr>
        <w:t xml:space="preserve">здійснення представницьких та інших заходів </w:t>
      </w:r>
      <w:r w:rsidRPr="00C66952">
        <w:rPr>
          <w:b/>
          <w:sz w:val="28"/>
          <w:szCs w:val="28"/>
          <w:lang w:val="uk-UA"/>
        </w:rPr>
        <w:t xml:space="preserve"> </w:t>
      </w:r>
    </w:p>
    <w:p w14:paraId="0D8E8A33" w14:textId="77777777" w:rsidR="00C66952" w:rsidRPr="00C66952" w:rsidRDefault="00C66952" w:rsidP="00C66952">
      <w:pPr>
        <w:shd w:val="clear" w:color="auto" w:fill="FFFFFF"/>
        <w:ind w:right="10"/>
        <w:jc w:val="center"/>
        <w:rPr>
          <w:color w:val="FF0000"/>
          <w:sz w:val="28"/>
          <w:szCs w:val="28"/>
          <w:lang w:val="uk-UA"/>
        </w:rPr>
      </w:pPr>
      <w:r w:rsidRPr="00C66952">
        <w:rPr>
          <w:b/>
          <w:sz w:val="28"/>
          <w:szCs w:val="28"/>
          <w:lang w:val="uk-UA"/>
        </w:rPr>
        <w:t>на 2022-2025 роки</w:t>
      </w:r>
    </w:p>
    <w:p w14:paraId="3058817F" w14:textId="77777777" w:rsidR="007D07C5" w:rsidRPr="003241BE" w:rsidRDefault="007D07C5" w:rsidP="00CF2D2F">
      <w:pPr>
        <w:jc w:val="center"/>
        <w:rPr>
          <w:b/>
          <w:sz w:val="28"/>
          <w:szCs w:val="28"/>
          <w:lang w:val="uk-UA"/>
        </w:rPr>
      </w:pPr>
    </w:p>
    <w:p w14:paraId="4E6CBD1A" w14:textId="77777777" w:rsidR="00F17765" w:rsidRPr="00FE00DD" w:rsidRDefault="007D07C5" w:rsidP="002918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Затверджена р</w:t>
      </w:r>
      <w:r w:rsidR="00F17765" w:rsidRPr="003241BE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="00F17765" w:rsidRPr="003241BE">
        <w:rPr>
          <w:sz w:val="28"/>
          <w:szCs w:val="28"/>
          <w:lang w:val="uk-UA"/>
        </w:rPr>
        <w:t xml:space="preserve"> чотирнадцятої  сесії </w:t>
      </w:r>
      <w:r>
        <w:rPr>
          <w:sz w:val="28"/>
          <w:szCs w:val="28"/>
          <w:lang w:val="uk-UA"/>
        </w:rPr>
        <w:t xml:space="preserve">Новгород-Сіверської </w:t>
      </w:r>
      <w:r w:rsidR="00F17765" w:rsidRPr="003241BE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VIIІ скликання   </w:t>
      </w:r>
      <w:r w:rsidR="00F17765">
        <w:rPr>
          <w:sz w:val="28"/>
          <w:szCs w:val="28"/>
          <w:lang w:val="uk-UA"/>
        </w:rPr>
        <w:t>03</w:t>
      </w:r>
      <w:r w:rsidR="00F17765" w:rsidRPr="003241BE">
        <w:rPr>
          <w:sz w:val="28"/>
          <w:szCs w:val="28"/>
          <w:lang w:val="uk-UA"/>
        </w:rPr>
        <w:t xml:space="preserve"> </w:t>
      </w:r>
      <w:r w:rsidR="00F17765">
        <w:rPr>
          <w:sz w:val="28"/>
          <w:szCs w:val="28"/>
          <w:lang w:val="uk-UA"/>
        </w:rPr>
        <w:t>грудня</w:t>
      </w:r>
      <w:r w:rsidR="00F17765" w:rsidRPr="003241BE">
        <w:rPr>
          <w:sz w:val="28"/>
          <w:szCs w:val="28"/>
          <w:lang w:val="uk-UA"/>
        </w:rPr>
        <w:t xml:space="preserve"> 2021 року № </w:t>
      </w:r>
      <w:r w:rsidR="005A150F">
        <w:rPr>
          <w:sz w:val="28"/>
          <w:szCs w:val="28"/>
          <w:lang w:val="uk-UA"/>
        </w:rPr>
        <w:t>485</w:t>
      </w:r>
      <w:r w:rsidR="00F17765" w:rsidRPr="00FE00DD"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3C9F71BA" w14:textId="77777777" w:rsidR="00291825" w:rsidRDefault="00CF2D2F" w:rsidP="00291825">
      <w:pPr>
        <w:pStyle w:val="21"/>
        <w:shd w:val="clear" w:color="auto" w:fill="auto"/>
        <w:tabs>
          <w:tab w:val="left" w:leader="underscore" w:pos="691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b/>
          <w:lang w:val="uk-UA"/>
        </w:rPr>
        <w:t>Відповідальний виконавець</w:t>
      </w:r>
      <w:r w:rsidRPr="007D07C5">
        <w:rPr>
          <w:rFonts w:ascii="Times New Roman" w:hAnsi="Times New Roman" w:cs="Times New Roman"/>
          <w:lang w:val="uk-UA"/>
        </w:rPr>
        <w:t xml:space="preserve"> Програми</w:t>
      </w:r>
      <w:r w:rsidR="007D07C5">
        <w:rPr>
          <w:rFonts w:ascii="Times New Roman" w:hAnsi="Times New Roman" w:cs="Times New Roman"/>
          <w:lang w:val="uk-UA"/>
        </w:rPr>
        <w:t xml:space="preserve"> Відділ культури і туризму Новгород-Сіверської міської ради Чернігівської області</w:t>
      </w:r>
    </w:p>
    <w:p w14:paraId="4BDAB9E5" w14:textId="77777777" w:rsidR="00CF2D2F" w:rsidRDefault="00CF2D2F" w:rsidP="00291825">
      <w:pPr>
        <w:pStyle w:val="21"/>
        <w:shd w:val="clear" w:color="auto" w:fill="auto"/>
        <w:tabs>
          <w:tab w:val="left" w:leader="underscore" w:pos="691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b/>
          <w:lang w:val="uk-UA"/>
        </w:rPr>
        <w:t>Термін реалізації Програми</w:t>
      </w:r>
      <w:r w:rsidR="007D07C5">
        <w:rPr>
          <w:rFonts w:ascii="Times New Roman" w:hAnsi="Times New Roman" w:cs="Times New Roman"/>
          <w:lang w:val="uk-UA"/>
        </w:rPr>
        <w:t>:</w:t>
      </w:r>
      <w:r w:rsidR="007D07C5" w:rsidRPr="007D07C5">
        <w:rPr>
          <w:rFonts w:ascii="Times New Roman" w:hAnsi="Times New Roman" w:cs="Times New Roman"/>
          <w:lang w:val="uk-UA"/>
        </w:rPr>
        <w:t xml:space="preserve"> 2025 рік</w:t>
      </w:r>
    </w:p>
    <w:p w14:paraId="211A716A" w14:textId="77777777" w:rsidR="00F72C49" w:rsidRDefault="00F72C49" w:rsidP="00CF2D2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7D07C5">
        <w:rPr>
          <w:rFonts w:ascii="Times New Roman" w:hAnsi="Times New Roman" w:cs="Times New Roman"/>
          <w:lang w:val="uk-UA"/>
        </w:rPr>
        <w:t>1. Виконання заходів Програми</w:t>
      </w:r>
    </w:p>
    <w:tbl>
      <w:tblPr>
        <w:tblW w:w="150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2964"/>
        <w:gridCol w:w="3079"/>
        <w:gridCol w:w="1096"/>
        <w:gridCol w:w="1248"/>
        <w:gridCol w:w="1467"/>
        <w:gridCol w:w="1466"/>
        <w:gridCol w:w="1172"/>
        <w:gridCol w:w="2047"/>
      </w:tblGrid>
      <w:tr w:rsidR="00F72C49" w14:paraId="35CC3DEE" w14:textId="77777777" w:rsidTr="006E4EF2">
        <w:trPr>
          <w:trHeight w:hRule="exact" w:val="15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7DC694" w14:textId="77777777"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№</w:t>
            </w:r>
          </w:p>
          <w:p w14:paraId="0A37D1CB" w14:textId="77777777" w:rsidR="00F72C49" w:rsidRDefault="00F72C49" w:rsidP="00F72C49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з/п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80ACD" w14:textId="77777777"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Пріоритетні завданий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31AD7" w14:textId="77777777"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Зміст заходів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95EB4" w14:textId="77777777" w:rsidR="00F72C49" w:rsidRDefault="00F72C49" w:rsidP="00F72C49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Термін виконання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630CDD" w14:textId="77777777" w:rsidR="00F72C49" w:rsidRDefault="00F72C49" w:rsidP="00F72C49">
            <w:pPr>
              <w:pStyle w:val="21"/>
              <w:shd w:val="clear" w:color="auto" w:fill="auto"/>
              <w:spacing w:line="190" w:lineRule="exact"/>
              <w:ind w:firstLine="0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Виконавці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13C3A" w14:textId="77777777"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Річний обсяг фінансування, тис. грн.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02A8D" w14:textId="77777777"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Фактично профінансовано у звітному періоді, тис. грн.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D46E0" w14:textId="77777777"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Відсоток виконання заходу, %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E4EFB1" w14:textId="77777777" w:rsidR="00F72C49" w:rsidRDefault="00F72C49" w:rsidP="00F72C49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lang w:val="uk-UA" w:eastAsia="ru-RU"/>
              </w:rPr>
            </w:pPr>
            <w:r>
              <w:rPr>
                <w:rStyle w:val="29"/>
                <w:rFonts w:eastAsiaTheme="minorHAnsi"/>
              </w:rPr>
              <w:t>Інформація про виконання або причини невиконання заходу</w:t>
            </w:r>
          </w:p>
        </w:tc>
      </w:tr>
      <w:tr w:rsidR="00F72C49" w14:paraId="0DB02DFF" w14:textId="77777777" w:rsidTr="006E4EF2">
        <w:trPr>
          <w:trHeight w:hRule="exact" w:val="27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70AB20" w14:textId="77777777" w:rsidR="00F72C49" w:rsidRPr="009352E7" w:rsidRDefault="009352E7" w:rsidP="00F72C49">
            <w:pPr>
              <w:rPr>
                <w:szCs w:val="24"/>
                <w:lang w:val="uk-UA"/>
              </w:rPr>
            </w:pPr>
            <w:r w:rsidRPr="009352E7">
              <w:rPr>
                <w:szCs w:val="24"/>
                <w:lang w:val="uk-UA"/>
              </w:rPr>
              <w:t>1</w:t>
            </w:r>
            <w:r>
              <w:rPr>
                <w:szCs w:val="24"/>
                <w:lang w:val="uk-UA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61D865" w14:textId="77777777" w:rsidR="00F72C49" w:rsidRDefault="005A150F" w:rsidP="00F72C49">
            <w:pPr>
              <w:rPr>
                <w:lang w:val="uk-UA"/>
              </w:rPr>
            </w:pPr>
            <w:r w:rsidRPr="0000403D">
              <w:rPr>
                <w:lang w:val="uk-UA"/>
              </w:rPr>
              <w:t>Національна та місцева кадрова політика з відзначення державних та професійних свят, пам’ятних та ювілейних дат, заходів соціально-економічного та суспільного спрямування</w:t>
            </w:r>
          </w:p>
          <w:p w14:paraId="1CB77894" w14:textId="77777777" w:rsidR="005A150F" w:rsidRDefault="005A150F" w:rsidP="00F72C49">
            <w:pPr>
              <w:rPr>
                <w:lang w:val="uk-UA"/>
              </w:rPr>
            </w:pPr>
          </w:p>
          <w:p w14:paraId="45999018" w14:textId="77777777" w:rsidR="005A150F" w:rsidRDefault="005A150F" w:rsidP="00F72C49">
            <w:pPr>
              <w:rPr>
                <w:lang w:val="uk-UA"/>
              </w:rPr>
            </w:pPr>
          </w:p>
          <w:p w14:paraId="2F39C9C1" w14:textId="77777777" w:rsidR="005A150F" w:rsidRDefault="005A150F" w:rsidP="00F72C49">
            <w:pPr>
              <w:rPr>
                <w:lang w:val="uk-UA"/>
              </w:rPr>
            </w:pPr>
          </w:p>
          <w:p w14:paraId="56FDAD34" w14:textId="77777777" w:rsidR="005A150F" w:rsidRDefault="005A150F" w:rsidP="00F72C49">
            <w:pPr>
              <w:rPr>
                <w:lang w:val="uk-UA"/>
              </w:rPr>
            </w:pPr>
          </w:p>
          <w:p w14:paraId="5CEA97A7" w14:textId="77777777" w:rsidR="005A150F" w:rsidRDefault="005A150F" w:rsidP="00F72C49">
            <w:pPr>
              <w:rPr>
                <w:lang w:val="uk-UA"/>
              </w:rPr>
            </w:pPr>
          </w:p>
          <w:p w14:paraId="2EC8D3DC" w14:textId="77777777" w:rsidR="005A150F" w:rsidRDefault="005A150F" w:rsidP="00F72C49">
            <w:pPr>
              <w:rPr>
                <w:lang w:val="uk-UA"/>
              </w:rPr>
            </w:pPr>
          </w:p>
          <w:p w14:paraId="697471DE" w14:textId="77777777" w:rsidR="005A150F" w:rsidRDefault="005A150F" w:rsidP="00F72C49">
            <w:pPr>
              <w:rPr>
                <w:lang w:val="uk-UA"/>
              </w:rPr>
            </w:pPr>
          </w:p>
          <w:p w14:paraId="33412E69" w14:textId="77777777" w:rsidR="005A150F" w:rsidRDefault="005A150F" w:rsidP="00F72C49">
            <w:pPr>
              <w:rPr>
                <w:lang w:val="uk-UA"/>
              </w:rPr>
            </w:pPr>
          </w:p>
          <w:p w14:paraId="669E4709" w14:textId="77777777" w:rsidR="005A150F" w:rsidRDefault="005A150F" w:rsidP="00F72C49">
            <w:pPr>
              <w:rPr>
                <w:lang w:val="uk-UA"/>
              </w:rPr>
            </w:pPr>
          </w:p>
          <w:p w14:paraId="61181CC1" w14:textId="77777777" w:rsidR="005A150F" w:rsidRDefault="005A150F" w:rsidP="00F72C49">
            <w:pPr>
              <w:rPr>
                <w:lang w:val="uk-UA"/>
              </w:rPr>
            </w:pPr>
          </w:p>
          <w:p w14:paraId="7513F4F2" w14:textId="77777777" w:rsidR="005A150F" w:rsidRDefault="005A150F" w:rsidP="00F72C49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A8EA24" w14:textId="77777777" w:rsidR="00F72C49" w:rsidRDefault="009352E7" w:rsidP="00F72C49">
            <w:pPr>
              <w:rPr>
                <w:sz w:val="20"/>
                <w:lang w:val="uk-UA"/>
              </w:rPr>
            </w:pPr>
            <w:r w:rsidRPr="00FE00DD">
              <w:rPr>
                <w:sz w:val="20"/>
                <w:lang w:val="uk-UA"/>
              </w:rPr>
              <w:t>1.1. </w:t>
            </w:r>
            <w:r w:rsidR="005A150F" w:rsidRPr="0000403D">
              <w:rPr>
                <w:sz w:val="22"/>
                <w:szCs w:val="22"/>
                <w:lang w:val="uk-UA"/>
              </w:rPr>
              <w:t xml:space="preserve"> </w:t>
            </w:r>
            <w:r w:rsidR="00447D44">
              <w:rPr>
                <w:sz w:val="22"/>
                <w:szCs w:val="22"/>
                <w:lang w:val="uk-UA"/>
              </w:rPr>
              <w:t>Придбання</w:t>
            </w:r>
            <w:r w:rsidR="005A150F" w:rsidRPr="0000403D">
              <w:rPr>
                <w:sz w:val="22"/>
                <w:szCs w:val="22"/>
                <w:lang w:val="uk-UA"/>
              </w:rPr>
              <w:t xml:space="preserve"> бланків Почесних грамот Новгород-Сіверської міської ради, Подяк Новгород-Сіверського міського голови </w:t>
            </w:r>
          </w:p>
          <w:p w14:paraId="002B353C" w14:textId="77777777" w:rsidR="00244DFE" w:rsidRDefault="006E4EF2" w:rsidP="00F72C49">
            <w:pPr>
              <w:rPr>
                <w:sz w:val="20"/>
                <w:lang w:val="uk-UA"/>
              </w:rPr>
            </w:pPr>
            <w:r w:rsidRPr="005A150F">
              <w:rPr>
                <w:sz w:val="22"/>
                <w:szCs w:val="22"/>
                <w:lang w:val="uk-UA"/>
              </w:rPr>
              <w:t>Виготовлення друкованої, інформаційної та іншої продукції, посвідчень депутатів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  <w:r w:rsidRPr="005A150F">
              <w:rPr>
                <w:sz w:val="22"/>
                <w:szCs w:val="22"/>
                <w:lang w:val="uk-UA"/>
              </w:rPr>
              <w:t xml:space="preserve"> прапорів, банерів</w:t>
            </w:r>
          </w:p>
          <w:p w14:paraId="14A5DD39" w14:textId="77777777" w:rsidR="009352E7" w:rsidRDefault="009352E7" w:rsidP="00F72C49">
            <w:pPr>
              <w:rPr>
                <w:sz w:val="20"/>
                <w:lang w:val="uk-UA"/>
              </w:rPr>
            </w:pPr>
          </w:p>
          <w:p w14:paraId="3A247D72" w14:textId="77777777" w:rsidR="00291825" w:rsidRDefault="00291825" w:rsidP="00F72C49">
            <w:pPr>
              <w:rPr>
                <w:sz w:val="20"/>
                <w:lang w:val="uk-UA"/>
              </w:rPr>
            </w:pPr>
          </w:p>
          <w:p w14:paraId="24ED46EE" w14:textId="77777777" w:rsidR="00291825" w:rsidRDefault="00291825" w:rsidP="00F72C49">
            <w:pPr>
              <w:rPr>
                <w:sz w:val="20"/>
                <w:lang w:val="uk-UA"/>
              </w:rPr>
            </w:pPr>
          </w:p>
          <w:p w14:paraId="3DC6CD36" w14:textId="77777777" w:rsidR="00291825" w:rsidRDefault="00291825" w:rsidP="00F72C49">
            <w:pPr>
              <w:rPr>
                <w:sz w:val="20"/>
                <w:lang w:val="uk-UA"/>
              </w:rPr>
            </w:pPr>
          </w:p>
          <w:p w14:paraId="0EBB65AA" w14:textId="77777777" w:rsidR="00291825" w:rsidRDefault="00291825" w:rsidP="00F72C49">
            <w:pPr>
              <w:rPr>
                <w:sz w:val="20"/>
                <w:lang w:val="uk-UA"/>
              </w:rPr>
            </w:pPr>
          </w:p>
          <w:p w14:paraId="4637E474" w14:textId="77777777" w:rsidR="009352E7" w:rsidRPr="009352E7" w:rsidRDefault="009352E7" w:rsidP="00F72C49">
            <w:pPr>
              <w:rPr>
                <w:szCs w:val="24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440ABC" w14:textId="77777777" w:rsidR="00F72C49" w:rsidRPr="009352E7" w:rsidRDefault="009352E7" w:rsidP="009352E7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CAAE8" w14:textId="77777777" w:rsidR="009352E7" w:rsidRDefault="009352E7" w:rsidP="009352E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Відділ культури і туризму</w:t>
            </w:r>
          </w:p>
          <w:p w14:paraId="68157399" w14:textId="77777777" w:rsidR="00F72C49" w:rsidRPr="009352E7" w:rsidRDefault="009352E7" w:rsidP="009352E7">
            <w:pPr>
              <w:rPr>
                <w:szCs w:val="24"/>
                <w:lang w:val="uk-UA"/>
              </w:rPr>
            </w:pPr>
            <w:r w:rsidRPr="00FE00DD">
              <w:rPr>
                <w:sz w:val="20"/>
                <w:lang w:val="uk-UA"/>
              </w:rPr>
              <w:t>Новгород- Сіверської міської</w:t>
            </w:r>
            <w:r>
              <w:rPr>
                <w:sz w:val="20"/>
                <w:lang w:val="uk-UA"/>
              </w:rPr>
              <w:t xml:space="preserve"> </w:t>
            </w:r>
            <w:r w:rsidRPr="00FE00DD">
              <w:rPr>
                <w:sz w:val="20"/>
                <w:lang w:val="uk-UA"/>
              </w:rPr>
              <w:t xml:space="preserve"> ради Чернігівської області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00B563" w14:textId="77777777" w:rsidR="009352E7" w:rsidRDefault="009352E7" w:rsidP="009352E7">
            <w:pPr>
              <w:jc w:val="center"/>
              <w:rPr>
                <w:sz w:val="20"/>
                <w:lang w:val="uk-UA"/>
              </w:rPr>
            </w:pPr>
          </w:p>
          <w:p w14:paraId="283B53A9" w14:textId="04511E9B" w:rsidR="009352E7" w:rsidRPr="009E185F" w:rsidRDefault="00D0558A" w:rsidP="009352E7">
            <w:pPr>
              <w:jc w:val="center"/>
              <w:rPr>
                <w:color w:val="000000" w:themeColor="text1"/>
                <w:sz w:val="20"/>
                <w:lang w:val="uk-UA"/>
              </w:rPr>
            </w:pPr>
            <w:r w:rsidRPr="009E185F">
              <w:rPr>
                <w:color w:val="000000" w:themeColor="text1"/>
                <w:sz w:val="20"/>
                <w:lang w:val="uk-UA"/>
              </w:rPr>
              <w:t>13</w:t>
            </w:r>
            <w:r w:rsidR="005A150F" w:rsidRPr="009E185F">
              <w:rPr>
                <w:color w:val="000000" w:themeColor="text1"/>
                <w:sz w:val="20"/>
                <w:lang w:val="uk-UA"/>
              </w:rPr>
              <w:t>0,00</w:t>
            </w:r>
          </w:p>
          <w:p w14:paraId="070532D2" w14:textId="77777777" w:rsidR="009352E7" w:rsidRDefault="009352E7" w:rsidP="009352E7">
            <w:pPr>
              <w:jc w:val="center"/>
              <w:rPr>
                <w:sz w:val="20"/>
                <w:lang w:val="uk-UA"/>
              </w:rPr>
            </w:pPr>
          </w:p>
          <w:p w14:paraId="6D7B4D25" w14:textId="77777777" w:rsidR="009352E7" w:rsidRPr="009352E7" w:rsidRDefault="009352E7" w:rsidP="009352E7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B80C0" w14:textId="77777777" w:rsidR="00F03FC1" w:rsidRDefault="00F03FC1" w:rsidP="00F00D13">
            <w:pPr>
              <w:jc w:val="center"/>
              <w:rPr>
                <w:sz w:val="20"/>
                <w:lang w:val="uk-UA"/>
              </w:rPr>
            </w:pPr>
          </w:p>
          <w:p w14:paraId="2197066A" w14:textId="77777777" w:rsidR="00F72C49" w:rsidRPr="00F03FC1" w:rsidRDefault="00F03FC1" w:rsidP="00F00D1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97,6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DDE0FB" w14:textId="77777777" w:rsidR="00F03FC1" w:rsidRDefault="00F03FC1" w:rsidP="00F00D13">
            <w:pPr>
              <w:jc w:val="center"/>
              <w:rPr>
                <w:sz w:val="20"/>
                <w:lang w:val="uk-UA"/>
              </w:rPr>
            </w:pPr>
          </w:p>
          <w:p w14:paraId="100CDA2C" w14:textId="77777777" w:rsidR="00F72C49" w:rsidRPr="00F03FC1" w:rsidRDefault="00F03FC1" w:rsidP="00F00D1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23,6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8D6B" w14:textId="12C4E68C" w:rsidR="00F72C49" w:rsidRPr="00291825" w:rsidRDefault="00D0558A" w:rsidP="00F72C49">
            <w:pPr>
              <w:rPr>
                <w:sz w:val="20"/>
                <w:lang w:val="uk-UA"/>
              </w:rPr>
            </w:pPr>
            <w:r w:rsidRPr="009E185F">
              <w:rPr>
                <w:color w:val="000000" w:themeColor="text1"/>
                <w:sz w:val="20"/>
                <w:lang w:val="uk-UA"/>
              </w:rPr>
              <w:t>У зв</w:t>
            </w:r>
            <w:r w:rsidRPr="009E185F">
              <w:rPr>
                <w:color w:val="000000" w:themeColor="text1"/>
                <w:sz w:val="20"/>
              </w:rPr>
              <w:t>`</w:t>
            </w:r>
            <w:proofErr w:type="spellStart"/>
            <w:r w:rsidRPr="009E185F">
              <w:rPr>
                <w:color w:val="000000" w:themeColor="text1"/>
                <w:sz w:val="20"/>
                <w:lang w:val="uk-UA"/>
              </w:rPr>
              <w:t>язку</w:t>
            </w:r>
            <w:proofErr w:type="spellEnd"/>
            <w:r w:rsidRPr="009E185F">
              <w:rPr>
                <w:color w:val="000000" w:themeColor="text1"/>
                <w:sz w:val="20"/>
                <w:lang w:val="uk-UA"/>
              </w:rPr>
              <w:t xml:space="preserve"> з воєнним станом, розташуванням громади на кордоні з </w:t>
            </w:r>
            <w:proofErr w:type="spellStart"/>
            <w:r w:rsidRPr="009E185F">
              <w:rPr>
                <w:color w:val="000000" w:themeColor="text1"/>
                <w:sz w:val="20"/>
                <w:lang w:val="uk-UA"/>
              </w:rPr>
              <w:t>рф</w:t>
            </w:r>
            <w:proofErr w:type="spellEnd"/>
            <w:r w:rsidRPr="009E185F">
              <w:rPr>
                <w:color w:val="000000" w:themeColor="text1"/>
                <w:sz w:val="20"/>
                <w:lang w:val="uk-UA"/>
              </w:rPr>
              <w:t>, обмеженим фінансовим ресурсом бюджету громади, фінансування проводилось згідно з потребою.</w:t>
            </w:r>
          </w:p>
        </w:tc>
      </w:tr>
    </w:tbl>
    <w:p w14:paraId="3AE1473C" w14:textId="77777777" w:rsidR="00CF2D2F" w:rsidRDefault="00CF2D2F" w:rsidP="009D34B6">
      <w:pPr>
        <w:framePr w:w="9691" w:wrap="notBeside" w:vAnchor="text" w:hAnchor="page" w:x="3526" w:y="54"/>
        <w:rPr>
          <w:sz w:val="2"/>
          <w:szCs w:val="2"/>
          <w:lang w:val="uk-UA"/>
        </w:rPr>
      </w:pPr>
    </w:p>
    <w:p w14:paraId="6F769A17" w14:textId="77777777" w:rsidR="00165E57" w:rsidRDefault="00165E57" w:rsidP="00CF2D2F">
      <w:pPr>
        <w:spacing w:line="360" w:lineRule="exact"/>
        <w:jc w:val="both"/>
        <w:rPr>
          <w:sz w:val="28"/>
          <w:szCs w:val="28"/>
          <w:lang w:val="uk-UA"/>
        </w:rPr>
      </w:pPr>
    </w:p>
    <w:p w14:paraId="340267A2" w14:textId="77777777" w:rsidR="00CF2D2F" w:rsidRDefault="00CF2D2F" w:rsidP="00A0126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6E4E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Виконання результативних показників Програми (заповнюється при підготовці річного звіту про виконання програми)</w:t>
      </w:r>
    </w:p>
    <w:p w14:paraId="5B4E6E51" w14:textId="77777777" w:rsidR="00CF2D2F" w:rsidRDefault="00CF2D2F" w:rsidP="009352E7">
      <w:pPr>
        <w:spacing w:line="360" w:lineRule="exact"/>
        <w:jc w:val="right"/>
        <w:rPr>
          <w:lang w:val="uk-UA"/>
        </w:rPr>
      </w:pP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2392"/>
        <w:gridCol w:w="2410"/>
        <w:gridCol w:w="2431"/>
        <w:gridCol w:w="3257"/>
      </w:tblGrid>
      <w:tr w:rsidR="009352E7" w14:paraId="274847E6" w14:textId="77777777" w:rsidTr="00165E57">
        <w:trPr>
          <w:trHeight w:hRule="exact" w:val="1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DEC2B5" w14:textId="77777777" w:rsidR="009352E7" w:rsidRDefault="009352E7" w:rsidP="009352E7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lang w:val="uk-UA" w:eastAsia="ru-RU"/>
              </w:rPr>
            </w:pPr>
            <w:r>
              <w:rPr>
                <w:lang w:val="uk-UA" w:eastAsia="ru-RU"/>
              </w:rPr>
              <w:t>№</w:t>
            </w:r>
          </w:p>
          <w:p w14:paraId="5DE06EA5" w14:textId="77777777" w:rsidR="009352E7" w:rsidRDefault="009352E7" w:rsidP="009352E7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lang w:val="uk-UA" w:eastAsia="ru-RU"/>
              </w:rPr>
            </w:pPr>
            <w:r w:rsidRPr="009352E7">
              <w:rPr>
                <w:rStyle w:val="29"/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28"/>
                <w:shd w:val="clear" w:color="auto" w:fill="auto"/>
                <w:lang w:eastAsia="ru-RU" w:bidi="ar-SA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01A86E" w14:textId="77777777" w:rsidR="009352E7" w:rsidRPr="009352E7" w:rsidRDefault="009352E7" w:rsidP="009352E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Найменування показника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A73A70" w14:textId="77777777" w:rsidR="009352E7" w:rsidRPr="009352E7" w:rsidRDefault="009352E7" w:rsidP="009352E7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Планове значення показника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99030" w14:textId="77777777" w:rsidR="009352E7" w:rsidRPr="009352E7" w:rsidRDefault="009352E7" w:rsidP="009352E7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Фактичне значення показника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9D4F70" w14:textId="77777777" w:rsidR="009352E7" w:rsidRPr="009352E7" w:rsidRDefault="009352E7" w:rsidP="009352E7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Причини невиконання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FD58E7" w14:textId="77777777" w:rsidR="009352E7" w:rsidRPr="009352E7" w:rsidRDefault="009352E7" w:rsidP="009352E7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Style w:val="29"/>
                <w:rFonts w:eastAsiaTheme="minorHAnsi"/>
              </w:rPr>
              <w:t>Що зроблено для виправлення ситуації</w:t>
            </w:r>
          </w:p>
        </w:tc>
      </w:tr>
      <w:tr w:rsidR="009352E7" w14:paraId="63CADB3A" w14:textId="77777777" w:rsidTr="00BB7733">
        <w:trPr>
          <w:trHeight w:hRule="exact"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AFBF4" w14:textId="77777777" w:rsidR="009352E7" w:rsidRPr="009C4430" w:rsidRDefault="009C4430" w:rsidP="009352E7">
            <w:pPr>
              <w:pStyle w:val="21"/>
              <w:spacing w:after="60" w:line="280" w:lineRule="exact"/>
              <w:ind w:left="160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0785D" w14:textId="77777777" w:rsidR="009352E7" w:rsidRPr="00165E57" w:rsidRDefault="00BB7733" w:rsidP="00165E57">
            <w:pPr>
              <w:pStyle w:val="21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1 </w:t>
            </w:r>
            <w:r w:rsidR="00772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Показники затрат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64E85" w14:textId="77777777" w:rsidR="009352E7" w:rsidRPr="00287732" w:rsidRDefault="009352E7" w:rsidP="009352E7">
            <w:pPr>
              <w:pStyle w:val="21"/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6F09C7" w14:textId="77777777" w:rsidR="009352E7" w:rsidRPr="009352E7" w:rsidRDefault="009352E7" w:rsidP="009352E7">
            <w:pPr>
              <w:pStyle w:val="21"/>
              <w:spacing w:line="250" w:lineRule="exact"/>
              <w:ind w:left="280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6D962" w14:textId="77777777" w:rsidR="009352E7" w:rsidRPr="009352E7" w:rsidRDefault="009352E7" w:rsidP="009352E7">
            <w:pPr>
              <w:pStyle w:val="21"/>
              <w:spacing w:after="120" w:line="19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5E4005" w14:textId="77777777" w:rsidR="009352E7" w:rsidRPr="009352E7" w:rsidRDefault="009352E7" w:rsidP="009352E7">
            <w:pPr>
              <w:pStyle w:val="21"/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</w:pPr>
          </w:p>
        </w:tc>
      </w:tr>
      <w:tr w:rsidR="009352E7" w14:paraId="6C16C6A5" w14:textId="77777777" w:rsidTr="00291825">
        <w:tblPrEx>
          <w:jc w:val="center"/>
        </w:tblPrEx>
        <w:trPr>
          <w:trHeight w:hRule="exact" w:val="20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4930FC" w14:textId="77777777" w:rsidR="00CF2D2F" w:rsidRPr="00E779CA" w:rsidRDefault="00772F11" w:rsidP="009352E7">
            <w:pPr>
              <w:spacing w:after="160" w:line="259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1.</w:t>
            </w:r>
            <w:r w:rsidR="00BB7733">
              <w:rPr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E9297C" w14:textId="77777777" w:rsidR="00CF2D2F" w:rsidRPr="00E779CA" w:rsidRDefault="00772F11" w:rsidP="00BB7733">
            <w:pPr>
              <w:framePr w:w="9696" w:wrap="notBeside" w:vAnchor="text" w:hAnchor="text" w:xAlign="center" w:y="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Обсяг видатків на проведення заходів з відзначення державних та професійних свят, пам’ятних та ювіле</w:t>
            </w:r>
            <w:r w:rsidR="001F4DC6">
              <w:rPr>
                <w:szCs w:val="24"/>
                <w:lang w:val="uk-UA"/>
              </w:rPr>
              <w:t>й</w:t>
            </w:r>
            <w:r>
              <w:rPr>
                <w:szCs w:val="24"/>
                <w:lang w:val="uk-UA"/>
              </w:rPr>
              <w:t>них дат, культурно- мистецьких заходів тощо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E9504A" w14:textId="5F538454" w:rsidR="00CF2D2F" w:rsidRPr="00A22E0E" w:rsidRDefault="00D0558A" w:rsidP="00F00D13">
            <w:pPr>
              <w:framePr w:w="9696" w:wrap="notBeside" w:vAnchor="text" w:hAnchor="text" w:xAlign="center" w:y="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A22E0E">
              <w:rPr>
                <w:color w:val="000000" w:themeColor="text1"/>
                <w:sz w:val="22"/>
                <w:szCs w:val="22"/>
                <w:lang w:val="uk-UA"/>
              </w:rPr>
              <w:t>130,0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A0359" w14:textId="77777777" w:rsidR="00CF2D2F" w:rsidRPr="00A22E0E" w:rsidRDefault="00BB7733" w:rsidP="00F00D13">
            <w:pPr>
              <w:framePr w:w="9696" w:wrap="notBeside" w:vAnchor="text" w:hAnchor="text" w:xAlign="center" w:y="1"/>
              <w:jc w:val="center"/>
              <w:rPr>
                <w:sz w:val="22"/>
                <w:szCs w:val="22"/>
                <w:lang w:val="uk-UA"/>
              </w:rPr>
            </w:pPr>
            <w:r w:rsidRPr="00A22E0E">
              <w:rPr>
                <w:sz w:val="22"/>
                <w:szCs w:val="22"/>
                <w:lang w:val="uk-UA"/>
              </w:rPr>
              <w:t>97,6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1F265B" w14:textId="77777777" w:rsidR="00B653B3" w:rsidRPr="00B653B3" w:rsidRDefault="00291825" w:rsidP="00291825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B653B3" w:rsidRPr="00B653B3">
              <w:rPr>
                <w:lang w:val="uk-UA"/>
              </w:rPr>
              <w:t>ільшість заходів проводилися у обмеженому</w:t>
            </w:r>
            <w:r w:rsidR="00B653B3" w:rsidRPr="00E538FA">
              <w:rPr>
                <w:sz w:val="28"/>
                <w:szCs w:val="28"/>
                <w:lang w:val="uk-UA"/>
              </w:rPr>
              <w:t xml:space="preserve"> </w:t>
            </w:r>
            <w:r w:rsidR="00B653B3" w:rsidRPr="00B653B3">
              <w:rPr>
                <w:lang w:val="uk-UA"/>
              </w:rPr>
              <w:t xml:space="preserve">форматі або взагалі </w:t>
            </w:r>
            <w:r>
              <w:rPr>
                <w:lang w:val="uk-UA"/>
              </w:rPr>
              <w:t>не відбулися через безпекову ситуацію в громаді</w:t>
            </w:r>
            <w:r w:rsidR="00B653B3" w:rsidRPr="00B653B3">
              <w:rPr>
                <w:lang w:val="uk-UA"/>
              </w:rPr>
              <w:t xml:space="preserve"> </w:t>
            </w:r>
          </w:p>
          <w:p w14:paraId="4F0F2D4D" w14:textId="77777777" w:rsidR="00CF2D2F" w:rsidRPr="001F4DC6" w:rsidRDefault="00CF2D2F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BE50" w14:textId="77777777" w:rsidR="00CF2D2F" w:rsidRPr="00291825" w:rsidRDefault="00291825">
            <w:pPr>
              <w:framePr w:w="9696" w:wrap="notBeside" w:vAnchor="text" w:hAnchor="text" w:xAlign="center" w:y="1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Планування </w:t>
            </w:r>
            <w:r w:rsidRPr="00291825">
              <w:rPr>
                <w:szCs w:val="24"/>
                <w:lang w:val="uk-UA"/>
              </w:rPr>
              <w:t xml:space="preserve">нових форматів заходів, з урахуванням дистанційних або </w:t>
            </w:r>
            <w:proofErr w:type="spellStart"/>
            <w:r w:rsidRPr="00291825">
              <w:rPr>
                <w:szCs w:val="24"/>
                <w:lang w:val="uk-UA"/>
              </w:rPr>
              <w:t>малокомпактних</w:t>
            </w:r>
            <w:proofErr w:type="spellEnd"/>
            <w:r w:rsidRPr="00291825">
              <w:rPr>
                <w:szCs w:val="24"/>
                <w:lang w:val="uk-UA"/>
              </w:rPr>
              <w:t xml:space="preserve"> культурно-мистецьких подій</w:t>
            </w:r>
          </w:p>
        </w:tc>
      </w:tr>
      <w:tr w:rsidR="00772F11" w14:paraId="0BEAE773" w14:textId="77777777" w:rsidTr="00D225A9">
        <w:tblPrEx>
          <w:jc w:val="center"/>
        </w:tblPrEx>
        <w:trPr>
          <w:trHeight w:hRule="exact"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6BBFE7" w14:textId="77777777" w:rsidR="00772F11" w:rsidRDefault="00772F11" w:rsidP="009352E7">
            <w:pPr>
              <w:spacing w:after="160" w:line="259" w:lineRule="auto"/>
              <w:rPr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ADCD45" w14:textId="77777777" w:rsidR="00772F11" w:rsidRPr="00BB7733" w:rsidRDefault="00BB7733" w:rsidP="00E779CA">
            <w:pPr>
              <w:framePr w:w="9696" w:wrap="notBeside" w:vAnchor="text" w:hAnchor="text" w:xAlign="center" w:y="1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2. </w:t>
            </w:r>
            <w:r w:rsidRPr="00BB7733">
              <w:rPr>
                <w:b/>
                <w:szCs w:val="24"/>
                <w:lang w:val="uk-UA"/>
              </w:rPr>
              <w:t>Показники продукту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A8AD6D" w14:textId="77777777" w:rsidR="00772F11" w:rsidRDefault="00772F11" w:rsidP="00F00D13">
            <w:pPr>
              <w:framePr w:w="9696" w:wrap="notBeside" w:vAnchor="text" w:hAnchor="text" w:xAlign="center" w:y="1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214E0" w14:textId="77777777" w:rsidR="00772F11" w:rsidRDefault="00772F11" w:rsidP="00F00D13">
            <w:pPr>
              <w:framePr w:w="9696" w:wrap="notBeside" w:vAnchor="text" w:hAnchor="text" w:xAlign="center" w:y="1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B7ACE4" w14:textId="77777777" w:rsidR="00772F11" w:rsidRDefault="00772F11">
            <w:pPr>
              <w:framePr w:w="9696" w:wrap="notBeside" w:vAnchor="text" w:hAnchor="text" w:xAlign="center" w:y="1"/>
              <w:rPr>
                <w:sz w:val="10"/>
                <w:szCs w:val="10"/>
                <w:lang w:val="uk-U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86AA" w14:textId="77777777" w:rsidR="00772F11" w:rsidRDefault="00772F11">
            <w:pPr>
              <w:framePr w:w="9696" w:wrap="notBeside" w:vAnchor="text" w:hAnchor="text" w:xAlign="center" w:y="1"/>
              <w:rPr>
                <w:sz w:val="10"/>
                <w:szCs w:val="10"/>
                <w:lang w:val="uk-UA"/>
              </w:rPr>
            </w:pPr>
          </w:p>
        </w:tc>
      </w:tr>
      <w:tr w:rsidR="00BB7733" w14:paraId="14BB9635" w14:textId="77777777" w:rsidTr="00394B5A">
        <w:tblPrEx>
          <w:jc w:val="center"/>
        </w:tblPrEx>
        <w:trPr>
          <w:trHeight w:hRule="exact" w:val="1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DE963" w14:textId="77777777" w:rsidR="00BB7733" w:rsidRDefault="00BB7733" w:rsidP="009352E7">
            <w:pPr>
              <w:spacing w:after="160" w:line="259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AF672A" w14:textId="77777777" w:rsidR="00BB7733" w:rsidRPr="00BB7733" w:rsidRDefault="00BB7733" w:rsidP="00BB7733">
            <w:pPr>
              <w:framePr w:w="9696" w:wrap="notBeside" w:vAnchor="text" w:hAnchor="text" w:xAlign="center" w:y="1"/>
              <w:rPr>
                <w:szCs w:val="24"/>
                <w:lang w:val="uk-UA"/>
              </w:rPr>
            </w:pPr>
            <w:r w:rsidRPr="00BB7733">
              <w:rPr>
                <w:szCs w:val="24"/>
                <w:lang w:val="uk-UA"/>
              </w:rPr>
              <w:t>Кількість проведених заходів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1574D3" w14:textId="653CA4CF" w:rsidR="00BB7733" w:rsidRPr="00B04E53" w:rsidRDefault="00D0558A" w:rsidP="00F00D13">
            <w:pPr>
              <w:framePr w:w="9696" w:wrap="notBeside" w:vAnchor="text" w:hAnchor="text" w:xAlign="center" w:y="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04E53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="00BB7733" w:rsidRPr="00B04E53">
              <w:rPr>
                <w:color w:val="000000" w:themeColor="text1"/>
                <w:sz w:val="22"/>
                <w:szCs w:val="22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2F8FD4" w14:textId="432DB307" w:rsidR="00BB7733" w:rsidRPr="00B04E53" w:rsidRDefault="00B04E53" w:rsidP="00F00D13">
            <w:pPr>
              <w:framePr w:w="9696" w:wrap="notBeside" w:vAnchor="text" w:hAnchor="text" w:xAlign="center" w:y="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B04E53">
              <w:rPr>
                <w:color w:val="000000" w:themeColor="text1"/>
                <w:sz w:val="22"/>
                <w:szCs w:val="22"/>
                <w:lang w:val="uk-UA"/>
              </w:rPr>
              <w:t>35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AD954D" w14:textId="61C7986D" w:rsidR="00291825" w:rsidRPr="00B653B3" w:rsidRDefault="00291825" w:rsidP="00291825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B653B3">
              <w:rPr>
                <w:lang w:val="uk-UA"/>
              </w:rPr>
              <w:t>ільшість заходів проводил</w:t>
            </w:r>
            <w:r w:rsidR="00CB5BF9">
              <w:rPr>
                <w:lang w:val="uk-UA"/>
              </w:rPr>
              <w:t>ось</w:t>
            </w:r>
            <w:r w:rsidRPr="00B653B3">
              <w:rPr>
                <w:lang w:val="uk-UA"/>
              </w:rPr>
              <w:t xml:space="preserve"> у обмеженому</w:t>
            </w:r>
            <w:r w:rsidRPr="00E538FA">
              <w:rPr>
                <w:sz w:val="28"/>
                <w:szCs w:val="28"/>
                <w:lang w:val="uk-UA"/>
              </w:rPr>
              <w:t xml:space="preserve"> </w:t>
            </w:r>
            <w:r w:rsidRPr="00B653B3">
              <w:rPr>
                <w:lang w:val="uk-UA"/>
              </w:rPr>
              <w:t xml:space="preserve">форматі </w:t>
            </w:r>
            <w:r>
              <w:rPr>
                <w:lang w:val="uk-UA"/>
              </w:rPr>
              <w:t>через безпекову ситуацію в громаді</w:t>
            </w:r>
            <w:r w:rsidRPr="00B653B3">
              <w:rPr>
                <w:lang w:val="uk-UA"/>
              </w:rPr>
              <w:t xml:space="preserve"> </w:t>
            </w:r>
          </w:p>
          <w:p w14:paraId="3C458A48" w14:textId="77777777" w:rsidR="00BB7733" w:rsidRPr="00BB7733" w:rsidRDefault="00BB7733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6C7CB" w14:textId="77777777" w:rsidR="00BB7733" w:rsidRPr="00BB7733" w:rsidRDefault="00291825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  <w:r>
              <w:rPr>
                <w:szCs w:val="24"/>
                <w:lang w:val="uk-UA"/>
              </w:rPr>
              <w:t xml:space="preserve">Планування </w:t>
            </w:r>
            <w:r w:rsidRPr="00291825">
              <w:rPr>
                <w:szCs w:val="24"/>
                <w:lang w:val="uk-UA"/>
              </w:rPr>
              <w:t xml:space="preserve">нових форматів заходів, з урахуванням дистанційних або </w:t>
            </w:r>
            <w:proofErr w:type="spellStart"/>
            <w:r w:rsidRPr="00291825">
              <w:rPr>
                <w:szCs w:val="24"/>
                <w:lang w:val="uk-UA"/>
              </w:rPr>
              <w:t>малокомпактних</w:t>
            </w:r>
            <w:proofErr w:type="spellEnd"/>
            <w:r w:rsidRPr="00291825">
              <w:rPr>
                <w:szCs w:val="24"/>
                <w:lang w:val="uk-UA"/>
              </w:rPr>
              <w:t xml:space="preserve"> культурно-мистецьких подій</w:t>
            </w:r>
          </w:p>
        </w:tc>
      </w:tr>
      <w:tr w:rsidR="00BB7733" w14:paraId="41FB1B7F" w14:textId="77777777" w:rsidTr="00D225A9">
        <w:tblPrEx>
          <w:jc w:val="center"/>
        </w:tblPrEx>
        <w:trPr>
          <w:trHeight w:hRule="exact"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F53601" w14:textId="77777777" w:rsidR="00BB7733" w:rsidRDefault="00BB7733" w:rsidP="009352E7">
            <w:pPr>
              <w:spacing w:after="160" w:line="259" w:lineRule="auto"/>
              <w:rPr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259450" w14:textId="77777777" w:rsidR="00BB7733" w:rsidRDefault="00BB7733" w:rsidP="00E779CA">
            <w:pPr>
              <w:framePr w:w="9696" w:wrap="notBeside" w:vAnchor="text" w:hAnchor="text" w:xAlign="center" w:y="1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3. Показники ефективності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793A3" w14:textId="77777777" w:rsidR="00BB7733" w:rsidRDefault="00BB7733" w:rsidP="00F00D13">
            <w:pPr>
              <w:framePr w:w="9696" w:wrap="notBeside" w:vAnchor="text" w:hAnchor="text" w:xAlign="center" w:y="1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A78E23" w14:textId="77777777" w:rsidR="00BB7733" w:rsidRDefault="00BB7733" w:rsidP="00F00D13">
            <w:pPr>
              <w:framePr w:w="9696" w:wrap="notBeside" w:vAnchor="text" w:hAnchor="text" w:xAlign="center" w:y="1"/>
              <w:jc w:val="center"/>
              <w:rPr>
                <w:sz w:val="20"/>
                <w:lang w:val="uk-U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497DA" w14:textId="77777777" w:rsidR="00BB7733" w:rsidRPr="00BB7733" w:rsidRDefault="00BB7733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25672" w14:textId="77777777" w:rsidR="00BB7733" w:rsidRPr="00BB7733" w:rsidRDefault="00BB7733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</w:p>
        </w:tc>
      </w:tr>
      <w:tr w:rsidR="00BB7733" w14:paraId="527EDBF6" w14:textId="77777777" w:rsidTr="004D416C">
        <w:tblPrEx>
          <w:jc w:val="center"/>
        </w:tblPrEx>
        <w:trPr>
          <w:trHeight w:hRule="exact" w:val="11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5AA6EF" w14:textId="77777777" w:rsidR="00BB7733" w:rsidRDefault="00BB7733" w:rsidP="009352E7">
            <w:pPr>
              <w:spacing w:after="160" w:line="259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C309D3" w14:textId="77777777" w:rsidR="00BB7733" w:rsidRPr="00D225A9" w:rsidRDefault="00BB7733" w:rsidP="00D225A9">
            <w:pPr>
              <w:framePr w:w="9696" w:wrap="notBeside" w:vAnchor="text" w:hAnchor="text" w:xAlign="center" w:y="1"/>
              <w:rPr>
                <w:szCs w:val="24"/>
                <w:lang w:val="uk-UA"/>
              </w:rPr>
            </w:pPr>
            <w:r w:rsidRPr="00D225A9">
              <w:rPr>
                <w:szCs w:val="24"/>
                <w:lang w:val="uk-UA"/>
              </w:rPr>
              <w:t xml:space="preserve">Середня вартість проведення одного заходу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5CA5D1" w14:textId="2A77F2FE" w:rsidR="00BB7733" w:rsidRPr="009E4185" w:rsidRDefault="004C0A0D" w:rsidP="00F00D13">
            <w:pPr>
              <w:framePr w:w="9696" w:wrap="notBeside" w:vAnchor="text" w:hAnchor="text" w:xAlign="center" w:y="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E4185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="00BB7733" w:rsidRPr="009E4185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Pr="009E4185">
              <w:rPr>
                <w:color w:val="000000" w:themeColor="text1"/>
                <w:sz w:val="22"/>
                <w:szCs w:val="22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520550" w14:textId="0365A5E4" w:rsidR="00BB7733" w:rsidRPr="009E4185" w:rsidRDefault="009E4185" w:rsidP="00F00D13">
            <w:pPr>
              <w:framePr w:w="9696" w:wrap="notBeside" w:vAnchor="text" w:hAnchor="text" w:xAlign="center" w:y="1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E4185"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 w:rsidR="00D225A9" w:rsidRPr="009E4185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Pr="009E4185">
              <w:rPr>
                <w:color w:val="000000" w:themeColor="text1"/>
                <w:sz w:val="22"/>
                <w:szCs w:val="22"/>
                <w:lang w:val="uk-UA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A2A55B" w14:textId="6850595B" w:rsidR="00BB7733" w:rsidRPr="00BB7733" w:rsidRDefault="00837504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  <w:r w:rsidRPr="00837504">
              <w:rPr>
                <w:color w:val="000000" w:themeColor="text1"/>
                <w:sz w:val="22"/>
                <w:szCs w:val="22"/>
                <w:lang w:val="uk-UA"/>
              </w:rPr>
              <w:t>Зменшення видатків на культурно-</w:t>
            </w:r>
            <w:proofErr w:type="spellStart"/>
            <w:r w:rsidRPr="00837504">
              <w:rPr>
                <w:color w:val="000000" w:themeColor="text1"/>
                <w:sz w:val="22"/>
                <w:szCs w:val="22"/>
                <w:lang w:val="uk-UA"/>
              </w:rPr>
              <w:t>мистецкі</w:t>
            </w:r>
            <w:proofErr w:type="spellEnd"/>
            <w:r w:rsidRPr="00837504">
              <w:rPr>
                <w:color w:val="000000" w:themeColor="text1"/>
                <w:sz w:val="22"/>
                <w:szCs w:val="22"/>
                <w:lang w:val="uk-UA"/>
              </w:rPr>
              <w:t xml:space="preserve"> заходи підчас воєнного стану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E5EFD" w14:textId="5F5067A2" w:rsidR="00BB7733" w:rsidRPr="00C9768F" w:rsidRDefault="004D416C">
            <w:pPr>
              <w:framePr w:w="9696" w:wrap="notBeside" w:vAnchor="text" w:hAnchor="text" w:xAlign="center" w:y="1"/>
              <w:rPr>
                <w:sz w:val="22"/>
                <w:szCs w:val="22"/>
                <w:lang w:val="uk-UA"/>
              </w:rPr>
            </w:pPr>
            <w:r>
              <w:rPr>
                <w:szCs w:val="24"/>
                <w:lang w:val="uk-UA"/>
              </w:rPr>
              <w:t xml:space="preserve">Планування </w:t>
            </w:r>
            <w:r w:rsidRPr="00291825">
              <w:rPr>
                <w:szCs w:val="24"/>
                <w:lang w:val="uk-UA"/>
              </w:rPr>
              <w:t xml:space="preserve">нових форматів заходів, з урахуванням 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безпеков</w:t>
            </w:r>
            <w:r w:rsidR="00A01262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ситуаці</w:t>
            </w:r>
            <w:r w:rsidR="00A01262">
              <w:rPr>
                <w:lang w:val="uk-UA"/>
              </w:rPr>
              <w:t>ї</w:t>
            </w:r>
            <w:r>
              <w:rPr>
                <w:lang w:val="uk-UA"/>
              </w:rPr>
              <w:t xml:space="preserve"> в громаді</w:t>
            </w:r>
          </w:p>
        </w:tc>
      </w:tr>
      <w:tr w:rsidR="00BB7733" w14:paraId="0FC9EC05" w14:textId="77777777" w:rsidTr="00D225A9">
        <w:tblPrEx>
          <w:jc w:val="center"/>
        </w:tblPrEx>
        <w:trPr>
          <w:trHeight w:hRule="exact"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109B5F" w14:textId="77777777" w:rsidR="00BB7733" w:rsidRDefault="00BB7733" w:rsidP="009352E7">
            <w:pPr>
              <w:spacing w:after="160" w:line="259" w:lineRule="auto"/>
              <w:rPr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58007" w14:textId="77777777" w:rsidR="00BB7733" w:rsidRDefault="00D225A9" w:rsidP="00E779CA">
            <w:pPr>
              <w:framePr w:w="9696" w:wrap="notBeside" w:vAnchor="text" w:hAnchor="text" w:xAlign="center" w:y="1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4. Показники якості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AD5155" w14:textId="77777777" w:rsidR="00BB7733" w:rsidRDefault="00BB7733" w:rsidP="00F00D13">
            <w:pPr>
              <w:framePr w:w="9696" w:wrap="notBeside" w:vAnchor="text" w:hAnchor="text" w:xAlign="center" w:y="1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15D39E" w14:textId="77777777" w:rsidR="00BB7733" w:rsidRDefault="00BB7733" w:rsidP="00F00D13">
            <w:pPr>
              <w:framePr w:w="9696" w:wrap="notBeside" w:vAnchor="text" w:hAnchor="text" w:xAlign="center" w:y="1"/>
              <w:jc w:val="center"/>
              <w:rPr>
                <w:sz w:val="20"/>
                <w:lang w:val="uk-UA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640E8B" w14:textId="77777777" w:rsidR="00BB7733" w:rsidRPr="00BB7733" w:rsidRDefault="00BB7733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C289" w14:textId="77777777" w:rsidR="00BB7733" w:rsidRPr="00BB7733" w:rsidRDefault="00BB7733">
            <w:pPr>
              <w:framePr w:w="9696" w:wrap="notBeside" w:vAnchor="text" w:hAnchor="text" w:xAlign="center" w:y="1"/>
              <w:rPr>
                <w:sz w:val="20"/>
                <w:lang w:val="uk-UA"/>
              </w:rPr>
            </w:pPr>
          </w:p>
        </w:tc>
      </w:tr>
      <w:tr w:rsidR="00DC347C" w14:paraId="623FFD74" w14:textId="77777777" w:rsidTr="00D225A9">
        <w:tblPrEx>
          <w:jc w:val="center"/>
        </w:tblPrEx>
        <w:trPr>
          <w:trHeight w:hRule="exact" w:val="10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704505" w14:textId="77777777" w:rsidR="00DC347C" w:rsidRDefault="00DC347C" w:rsidP="00DC347C">
            <w:pPr>
              <w:spacing w:after="160" w:line="259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14BC69" w14:textId="77777777" w:rsidR="00DC347C" w:rsidRPr="00D225A9" w:rsidRDefault="00DC347C" w:rsidP="00DC347C">
            <w:pPr>
              <w:rPr>
                <w:szCs w:val="24"/>
                <w:lang w:val="uk-UA"/>
              </w:rPr>
            </w:pPr>
            <w:r w:rsidRPr="00D225A9">
              <w:rPr>
                <w:szCs w:val="24"/>
                <w:lang w:val="uk-UA"/>
              </w:rPr>
              <w:t>Динаміка збільшення кількості заходів у плановому періоді порівняно з минулим періодом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8D020D" w14:textId="77777777" w:rsidR="00DC347C" w:rsidRDefault="00DC347C" w:rsidP="00DC347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949AF1" w14:textId="77777777" w:rsidR="00DC347C" w:rsidRDefault="00DC347C" w:rsidP="00DC347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08F0E3" w14:textId="48F548E7" w:rsidR="00DC347C" w:rsidRPr="00BB7733" w:rsidRDefault="00DC347C" w:rsidP="00DC347C">
            <w:pPr>
              <w:rPr>
                <w:sz w:val="20"/>
                <w:lang w:val="uk-UA"/>
              </w:rPr>
            </w:pPr>
            <w:r w:rsidRPr="00042AC7">
              <w:rPr>
                <w:color w:val="000000" w:themeColor="text1"/>
                <w:sz w:val="22"/>
                <w:szCs w:val="22"/>
                <w:lang w:val="uk-UA"/>
              </w:rPr>
              <w:t>Зменшення культурно-</w:t>
            </w:r>
            <w:proofErr w:type="spellStart"/>
            <w:r w:rsidRPr="00042AC7">
              <w:rPr>
                <w:color w:val="000000" w:themeColor="text1"/>
                <w:sz w:val="22"/>
                <w:szCs w:val="22"/>
                <w:lang w:val="uk-UA"/>
              </w:rPr>
              <w:t>мистецких</w:t>
            </w:r>
            <w:proofErr w:type="spellEnd"/>
            <w:r w:rsidRPr="00042AC7">
              <w:rPr>
                <w:color w:val="000000" w:themeColor="text1"/>
                <w:sz w:val="22"/>
                <w:szCs w:val="22"/>
                <w:lang w:val="uk-UA"/>
              </w:rPr>
              <w:t xml:space="preserve"> заходів підчас воєнного стану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DE611" w14:textId="5B0942E3" w:rsidR="00DC347C" w:rsidRPr="00BB7733" w:rsidRDefault="00DC347C" w:rsidP="00DC347C">
            <w:pPr>
              <w:rPr>
                <w:sz w:val="20"/>
                <w:lang w:val="uk-UA"/>
              </w:rPr>
            </w:pPr>
            <w:r>
              <w:rPr>
                <w:szCs w:val="24"/>
                <w:lang w:val="uk-UA"/>
              </w:rPr>
              <w:t xml:space="preserve">Планування </w:t>
            </w:r>
            <w:r w:rsidRPr="00291825">
              <w:rPr>
                <w:szCs w:val="24"/>
                <w:lang w:val="uk-UA"/>
              </w:rPr>
              <w:t xml:space="preserve">нових форматів заходів, з урахуванням </w:t>
            </w:r>
            <w:r>
              <w:rPr>
                <w:lang w:val="uk-UA"/>
              </w:rPr>
              <w:t xml:space="preserve"> безпекової ситуації в громаді</w:t>
            </w:r>
          </w:p>
        </w:tc>
      </w:tr>
      <w:tr w:rsidR="00434DC9" w14:paraId="3D338A0C" w14:textId="77777777" w:rsidTr="00434DC9">
        <w:tblPrEx>
          <w:jc w:val="center"/>
        </w:tblPrEx>
        <w:trPr>
          <w:trHeight w:hRule="exact" w:val="12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EB3ED4" w14:textId="77777777" w:rsidR="00434DC9" w:rsidRDefault="00434DC9" w:rsidP="00434DC9">
            <w:pPr>
              <w:spacing w:after="160" w:line="259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D6363E" w14:textId="77777777" w:rsidR="00434DC9" w:rsidRPr="00D225A9" w:rsidRDefault="00434DC9" w:rsidP="00434DC9">
            <w:pPr>
              <w:rPr>
                <w:szCs w:val="24"/>
                <w:lang w:val="uk-UA"/>
              </w:rPr>
            </w:pPr>
            <w:r w:rsidRPr="00D225A9">
              <w:rPr>
                <w:szCs w:val="24"/>
                <w:lang w:val="uk-UA"/>
              </w:rPr>
              <w:t>Рівень освоєння коштів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EB993B" w14:textId="77777777" w:rsidR="00434DC9" w:rsidRDefault="00434DC9" w:rsidP="00434DC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622275" w14:textId="77777777" w:rsidR="00434DC9" w:rsidRDefault="00434DC9" w:rsidP="00434DC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D0BAEB" w14:textId="3A36B68A" w:rsidR="00434DC9" w:rsidRPr="00BB7733" w:rsidRDefault="00434DC9" w:rsidP="00434DC9">
            <w:pPr>
              <w:rPr>
                <w:sz w:val="20"/>
                <w:lang w:val="uk-UA"/>
              </w:rPr>
            </w:pPr>
            <w:r w:rsidRPr="00042AC7">
              <w:rPr>
                <w:color w:val="000000" w:themeColor="text1"/>
                <w:sz w:val="22"/>
                <w:szCs w:val="22"/>
                <w:lang w:val="uk-UA"/>
              </w:rPr>
              <w:t xml:space="preserve">Зменшення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видатків на проведення </w:t>
            </w:r>
            <w:r w:rsidRPr="00042AC7">
              <w:rPr>
                <w:color w:val="000000" w:themeColor="text1"/>
                <w:sz w:val="22"/>
                <w:szCs w:val="22"/>
                <w:lang w:val="uk-UA"/>
              </w:rPr>
              <w:t>культурно-</w:t>
            </w:r>
            <w:proofErr w:type="spellStart"/>
            <w:r w:rsidRPr="00042AC7">
              <w:rPr>
                <w:color w:val="000000" w:themeColor="text1"/>
                <w:sz w:val="22"/>
                <w:szCs w:val="22"/>
                <w:lang w:val="uk-UA"/>
              </w:rPr>
              <w:t>мистецких</w:t>
            </w:r>
            <w:proofErr w:type="spellEnd"/>
            <w:r w:rsidRPr="00042AC7">
              <w:rPr>
                <w:color w:val="000000" w:themeColor="text1"/>
                <w:sz w:val="22"/>
                <w:szCs w:val="22"/>
                <w:lang w:val="uk-UA"/>
              </w:rPr>
              <w:t xml:space="preserve"> заходів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через безпекову ситуацію в громаді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B019" w14:textId="49A18144" w:rsidR="00434DC9" w:rsidRPr="00BB7733" w:rsidRDefault="00434DC9" w:rsidP="00434DC9">
            <w:pPr>
              <w:rPr>
                <w:sz w:val="20"/>
                <w:lang w:val="uk-UA"/>
              </w:rPr>
            </w:pPr>
            <w:r>
              <w:rPr>
                <w:szCs w:val="24"/>
                <w:lang w:val="uk-UA"/>
              </w:rPr>
              <w:t xml:space="preserve">Планування </w:t>
            </w:r>
            <w:r w:rsidRPr="00291825">
              <w:rPr>
                <w:szCs w:val="24"/>
                <w:lang w:val="uk-UA"/>
              </w:rPr>
              <w:t xml:space="preserve">нових форматів заходів, з урахуванням </w:t>
            </w:r>
            <w:r>
              <w:rPr>
                <w:lang w:val="uk-UA"/>
              </w:rPr>
              <w:t xml:space="preserve"> безпекової ситуації в громаді</w:t>
            </w:r>
          </w:p>
        </w:tc>
      </w:tr>
    </w:tbl>
    <w:p w14:paraId="7D43B577" w14:textId="77777777" w:rsidR="00CF2D2F" w:rsidRDefault="00CF2D2F" w:rsidP="00CF2D2F">
      <w:pPr>
        <w:rPr>
          <w:sz w:val="2"/>
          <w:szCs w:val="2"/>
          <w:lang w:val="uk-UA"/>
        </w:rPr>
      </w:pPr>
    </w:p>
    <w:p w14:paraId="29957E88" w14:textId="77777777" w:rsidR="00E538FA" w:rsidRDefault="00E538FA" w:rsidP="00E538FA">
      <w:pPr>
        <w:pStyle w:val="21"/>
        <w:shd w:val="clear" w:color="auto" w:fill="auto"/>
        <w:tabs>
          <w:tab w:val="left" w:pos="567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CF2D2F" w:rsidRPr="007D07C5">
        <w:rPr>
          <w:rFonts w:ascii="Times New Roman" w:hAnsi="Times New Roman" w:cs="Times New Roman"/>
          <w:lang w:val="uk-UA"/>
        </w:rPr>
        <w:t>3.</w:t>
      </w:r>
      <w:r w:rsidR="00F00D13">
        <w:rPr>
          <w:rFonts w:ascii="Times New Roman" w:hAnsi="Times New Roman" w:cs="Times New Roman"/>
          <w:lang w:val="uk-UA"/>
        </w:rPr>
        <w:t xml:space="preserve"> Оцінка ефективності виконання П</w:t>
      </w:r>
      <w:r w:rsidR="00CF2D2F" w:rsidRPr="007D07C5">
        <w:rPr>
          <w:rFonts w:ascii="Times New Roman" w:hAnsi="Times New Roman" w:cs="Times New Roman"/>
          <w:lang w:val="uk-UA"/>
        </w:rPr>
        <w:t>рограми та пропозиції щодо подальшої реалізації програми (здійснюється при підготовці річного звіту).</w:t>
      </w:r>
      <w:r w:rsidR="00CF2D2F" w:rsidRPr="007D07C5">
        <w:rPr>
          <w:rFonts w:ascii="Times New Roman" w:hAnsi="Times New Roman" w:cs="Times New Roman"/>
          <w:lang w:val="uk-UA"/>
        </w:rPr>
        <w:tab/>
      </w:r>
    </w:p>
    <w:p w14:paraId="6723FB40" w14:textId="77777777" w:rsidR="00E538FA" w:rsidRPr="00E538FA" w:rsidRDefault="00E538FA" w:rsidP="00E538F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538FA">
        <w:rPr>
          <w:sz w:val="28"/>
          <w:szCs w:val="28"/>
          <w:lang w:val="uk-UA"/>
        </w:rPr>
        <w:t xml:space="preserve">Завдання бюджетної програми щодо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 а також здійснення представницьких та інших заходів на 2022–2025 роки в цілому були виконані. Проте </w:t>
      </w:r>
      <w:r w:rsidRPr="00E538FA">
        <w:rPr>
          <w:rStyle w:val="a7"/>
          <w:b w:val="0"/>
          <w:sz w:val="28"/>
          <w:szCs w:val="28"/>
          <w:lang w:val="uk-UA"/>
        </w:rPr>
        <w:t>мета програми була досягнута лише частково</w:t>
      </w:r>
      <w:r w:rsidRPr="00E538FA">
        <w:rPr>
          <w:sz w:val="28"/>
          <w:szCs w:val="28"/>
          <w:lang w:val="uk-UA"/>
        </w:rPr>
        <w:t xml:space="preserve">, що зумовлено особливими умовами: воєнним станом в Україні та розташуванням громади на кордоні з </w:t>
      </w:r>
      <w:proofErr w:type="spellStart"/>
      <w:r w:rsidRPr="00E538FA">
        <w:rPr>
          <w:sz w:val="28"/>
          <w:szCs w:val="28"/>
          <w:lang w:val="uk-UA"/>
        </w:rPr>
        <w:t>рф</w:t>
      </w:r>
      <w:proofErr w:type="spellEnd"/>
      <w:r w:rsidRPr="00E538FA">
        <w:rPr>
          <w:sz w:val="28"/>
          <w:szCs w:val="28"/>
          <w:lang w:val="uk-UA"/>
        </w:rPr>
        <w:t>. Через це більшість заходів проводилися у обмеженому форматі або взагалі не відбулися.</w:t>
      </w:r>
    </w:p>
    <w:p w14:paraId="6A6AA9E7" w14:textId="77777777" w:rsidR="00E538FA" w:rsidRDefault="00E538FA" w:rsidP="00E538F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538FA">
        <w:rPr>
          <w:sz w:val="28"/>
          <w:szCs w:val="28"/>
          <w:lang w:val="uk-UA"/>
        </w:rPr>
        <w:t xml:space="preserve">Попри зазначені обмеження, програма </w:t>
      </w:r>
      <w:proofErr w:type="spellStart"/>
      <w:r w:rsidRPr="00E538FA">
        <w:rPr>
          <w:sz w:val="28"/>
          <w:szCs w:val="28"/>
          <w:lang w:val="uk-UA"/>
        </w:rPr>
        <w:t>залишає</w:t>
      </w:r>
      <w:r>
        <w:rPr>
          <w:sz w:val="28"/>
          <w:szCs w:val="28"/>
          <w:lang w:val="uk-UA"/>
        </w:rPr>
        <w:t>ть</w:t>
      </w:r>
      <w:r w:rsidRPr="00E538FA">
        <w:rPr>
          <w:sz w:val="28"/>
          <w:szCs w:val="28"/>
          <w:lang w:val="uk-UA"/>
        </w:rPr>
        <w:t>cя</w:t>
      </w:r>
      <w:proofErr w:type="spellEnd"/>
      <w:r w:rsidRPr="00E538FA">
        <w:rPr>
          <w:sz w:val="28"/>
          <w:szCs w:val="28"/>
          <w:lang w:val="uk-UA"/>
        </w:rPr>
        <w:t xml:space="preserve"> </w:t>
      </w:r>
      <w:r w:rsidRPr="00E538FA">
        <w:rPr>
          <w:rStyle w:val="a7"/>
          <w:b w:val="0"/>
          <w:sz w:val="28"/>
          <w:szCs w:val="28"/>
          <w:lang w:val="uk-UA"/>
        </w:rPr>
        <w:t>актуальною та необхідною для подальшої реалізації</w:t>
      </w:r>
      <w:r w:rsidRPr="00E538FA">
        <w:rPr>
          <w:b/>
          <w:sz w:val="28"/>
          <w:szCs w:val="28"/>
          <w:lang w:val="uk-UA"/>
        </w:rPr>
        <w:t>.</w:t>
      </w:r>
      <w:r w:rsidRPr="00E538FA">
        <w:rPr>
          <w:sz w:val="28"/>
          <w:szCs w:val="28"/>
          <w:lang w:val="uk-UA"/>
        </w:rPr>
        <w:t xml:space="preserve"> Вона забезпечує важливі соціальні та культурні потреби громади, сприяє збереженню традицій, розвитку культурного потенціалу та формуванню громадської ідентичності. У подальшому реалізація програми може бути адаптована до умов безпеки та нових форматів заходів, з урахуванням дистанційних або </w:t>
      </w:r>
      <w:proofErr w:type="spellStart"/>
      <w:r w:rsidRPr="00E538FA">
        <w:rPr>
          <w:sz w:val="28"/>
          <w:szCs w:val="28"/>
          <w:lang w:val="uk-UA"/>
        </w:rPr>
        <w:t>малокомпактних</w:t>
      </w:r>
      <w:proofErr w:type="spellEnd"/>
      <w:r w:rsidRPr="00E538FA">
        <w:rPr>
          <w:sz w:val="28"/>
          <w:szCs w:val="28"/>
          <w:lang w:val="uk-UA"/>
        </w:rPr>
        <w:t xml:space="preserve"> культурно-мистецьких подій, що забезпечить більш ефективне досягнення поставлених цілей.</w:t>
      </w:r>
    </w:p>
    <w:p w14:paraId="5B009A20" w14:textId="77777777" w:rsidR="00B20182" w:rsidRDefault="00B20182" w:rsidP="00E538F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95BCB79" w14:textId="77777777" w:rsidR="00B20182" w:rsidRPr="00E538FA" w:rsidRDefault="00B20182" w:rsidP="00E538F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C85404A" w14:textId="77777777" w:rsidR="00B20182" w:rsidRDefault="00B20182" w:rsidP="00B20182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Начальник відділу культури і туризму</w:t>
      </w:r>
    </w:p>
    <w:p w14:paraId="1904F317" w14:textId="23AF1B35" w:rsidR="00CF2D2F" w:rsidRPr="007D07C5" w:rsidRDefault="00B20182" w:rsidP="00B20182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Світлана ВЕНГЕР</w:t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9E531C" w:rsidRPr="009E531C">
        <w:rPr>
          <w:rFonts w:ascii="Times New Roman" w:hAnsi="Times New Roman" w:cs="Times New Roman"/>
          <w:lang w:val="uk-UA"/>
        </w:rPr>
        <w:tab/>
      </w:r>
      <w:r w:rsidR="00CF2D2F" w:rsidRPr="007D07C5"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        </w:t>
      </w:r>
    </w:p>
    <w:p w14:paraId="6DEE699B" w14:textId="77777777" w:rsidR="00CF2D2F" w:rsidRDefault="00CF2D2F" w:rsidP="00CF2D2F">
      <w:pPr>
        <w:pStyle w:val="21"/>
        <w:spacing w:after="0" w:line="240" w:lineRule="auto"/>
        <w:ind w:left="5670" w:firstLine="0"/>
        <w:rPr>
          <w:bCs/>
          <w:sz w:val="24"/>
          <w:szCs w:val="24"/>
          <w:lang w:val="uk-UA"/>
        </w:rPr>
      </w:pPr>
    </w:p>
    <w:p w14:paraId="6E565E9C" w14:textId="77777777" w:rsidR="00CF2D2F" w:rsidRDefault="00CF2D2F" w:rsidP="00CF2D2F">
      <w:pPr>
        <w:ind w:left="35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027877E5" w14:textId="77777777" w:rsidR="003D0955" w:rsidRPr="00CF2D2F" w:rsidRDefault="003D0955">
      <w:pPr>
        <w:rPr>
          <w:lang w:val="uk-UA"/>
        </w:rPr>
      </w:pPr>
    </w:p>
    <w:sectPr w:rsidR="003D0955" w:rsidRPr="00CF2D2F" w:rsidSect="00291825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F"/>
    <w:rsid w:val="00042AC7"/>
    <w:rsid w:val="001576CB"/>
    <w:rsid w:val="00165E57"/>
    <w:rsid w:val="001B5B3B"/>
    <w:rsid w:val="001F4DC6"/>
    <w:rsid w:val="00244DFE"/>
    <w:rsid w:val="00287732"/>
    <w:rsid w:val="00291825"/>
    <w:rsid w:val="00393F75"/>
    <w:rsid w:val="00394B5A"/>
    <w:rsid w:val="003A199E"/>
    <w:rsid w:val="003A1B63"/>
    <w:rsid w:val="003A424B"/>
    <w:rsid w:val="003D0955"/>
    <w:rsid w:val="00434DC9"/>
    <w:rsid w:val="00447D44"/>
    <w:rsid w:val="0047022F"/>
    <w:rsid w:val="0048310A"/>
    <w:rsid w:val="004C0A0D"/>
    <w:rsid w:val="004D416C"/>
    <w:rsid w:val="005554A8"/>
    <w:rsid w:val="0059761C"/>
    <w:rsid w:val="005A150F"/>
    <w:rsid w:val="00652D16"/>
    <w:rsid w:val="0066399C"/>
    <w:rsid w:val="006E4EF2"/>
    <w:rsid w:val="00772F11"/>
    <w:rsid w:val="007D07C5"/>
    <w:rsid w:val="00837504"/>
    <w:rsid w:val="0086372E"/>
    <w:rsid w:val="00931B76"/>
    <w:rsid w:val="009352E7"/>
    <w:rsid w:val="009C4430"/>
    <w:rsid w:val="009D34B6"/>
    <w:rsid w:val="009E185F"/>
    <w:rsid w:val="009E4185"/>
    <w:rsid w:val="009E531C"/>
    <w:rsid w:val="00A01262"/>
    <w:rsid w:val="00A22E0E"/>
    <w:rsid w:val="00A314B3"/>
    <w:rsid w:val="00A770FA"/>
    <w:rsid w:val="00B04E53"/>
    <w:rsid w:val="00B20182"/>
    <w:rsid w:val="00B34E46"/>
    <w:rsid w:val="00B450A7"/>
    <w:rsid w:val="00B653B3"/>
    <w:rsid w:val="00BA29CB"/>
    <w:rsid w:val="00BB7733"/>
    <w:rsid w:val="00C66952"/>
    <w:rsid w:val="00C9768F"/>
    <w:rsid w:val="00CA49CF"/>
    <w:rsid w:val="00CB5BF9"/>
    <w:rsid w:val="00CF2D2F"/>
    <w:rsid w:val="00D0558A"/>
    <w:rsid w:val="00D225A9"/>
    <w:rsid w:val="00DC347C"/>
    <w:rsid w:val="00E15A0B"/>
    <w:rsid w:val="00E538FA"/>
    <w:rsid w:val="00E61D0F"/>
    <w:rsid w:val="00E779CA"/>
    <w:rsid w:val="00E86FEC"/>
    <w:rsid w:val="00F00D13"/>
    <w:rsid w:val="00F03FC1"/>
    <w:rsid w:val="00F17765"/>
    <w:rsid w:val="00F72C49"/>
    <w:rsid w:val="00F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1246"/>
  <w15:docId w15:val="{D397AB79-1C88-4CF0-A65F-E2EF675A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locked/>
    <w:rsid w:val="00CF2D2F"/>
    <w:rPr>
      <w:sz w:val="28"/>
      <w:szCs w:val="28"/>
      <w:shd w:val="clear" w:color="auto" w:fill="FFFFFF"/>
      <w:lang w:val="x-none" w:eastAsia="x-none"/>
    </w:rPr>
  </w:style>
  <w:style w:type="paragraph" w:customStyle="1" w:styleId="21">
    <w:name w:val="Основной текст (2)1"/>
    <w:basedOn w:val="a"/>
    <w:link w:val="2"/>
    <w:rsid w:val="00CF2D2F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a3">
    <w:name w:val="Подпись к таблице_"/>
    <w:link w:val="1"/>
    <w:qFormat/>
    <w:locked/>
    <w:rsid w:val="00CF2D2F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CF2D2F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">
    <w:name w:val="Основной текст (2) + 9"/>
    <w:aliases w:val="5 pt,Полужирный"/>
    <w:rsid w:val="00CF2D2F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paragraph" w:styleId="a4">
    <w:name w:val="List"/>
    <w:basedOn w:val="a"/>
    <w:rsid w:val="00F17765"/>
    <w:pPr>
      <w:ind w:left="283" w:hanging="283"/>
    </w:pPr>
  </w:style>
  <w:style w:type="paragraph" w:styleId="a5">
    <w:name w:val="List Paragraph"/>
    <w:basedOn w:val="a"/>
    <w:uiPriority w:val="34"/>
    <w:qFormat/>
    <w:rsid w:val="009352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38FA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7">
    <w:name w:val="Strong"/>
    <w:basedOn w:val="a0"/>
    <w:uiPriority w:val="22"/>
    <w:qFormat/>
    <w:rsid w:val="00E53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1219-4CDA-47F8-A579-E6E47AAD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De</cp:lastModifiedBy>
  <cp:revision>53</cp:revision>
  <dcterms:created xsi:type="dcterms:W3CDTF">2026-03-20T07:31:00Z</dcterms:created>
  <dcterms:modified xsi:type="dcterms:W3CDTF">2026-03-31T12:36:00Z</dcterms:modified>
</cp:coreProperties>
</file>